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82"/>
        <w:gridCol w:w="5371"/>
      </w:tblGrid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LESSON PLAN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10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JHARSUGUDA ENGINEERING SCHOOL,JHARSUGUDA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F6000B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the Faculty: </w:t>
            </w:r>
            <w:r w:rsidR="00F6000B">
              <w:rPr>
                <w:rFonts w:ascii="Times New Roman" w:eastAsia="Times New Roman" w:hAnsi="Times New Roman" w:cs="Times New Roman"/>
                <w:sz w:val="24"/>
                <w:szCs w:val="24"/>
              </w:rPr>
              <w:t>ASTAMITA MISHRA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742B1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Year: 202</w:t>
            </w:r>
            <w:r w:rsidR="0074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74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Course No.: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name: </w:t>
            </w:r>
            <w:r w:rsidRPr="00DC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Circuit and Network Theory</w:t>
            </w:r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Diploma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Branch: Electrical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Engg</w:t>
            </w:r>
            <w:proofErr w:type="spellEnd"/>
          </w:p>
        </w:tc>
      </w:tr>
      <w:tr w:rsidR="00F42C88" w:rsidTr="00F42C88">
        <w:trPr>
          <w:cantSplit/>
          <w:trHeight w:val="305"/>
          <w:tblHeader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C12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="00DC1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2C88" w:rsidRDefault="00F42C88" w:rsidP="009404B7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Section:</w:t>
            </w:r>
            <w:r w:rsidR="00A3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DC1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B670F" w:rsidRDefault="00BB670F" w:rsidP="009404B7">
      <w:pPr>
        <w:spacing w:after="0"/>
      </w:pPr>
    </w:p>
    <w:tbl>
      <w:tblPr>
        <w:tblW w:w="10994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993"/>
        <w:gridCol w:w="992"/>
        <w:gridCol w:w="850"/>
        <w:gridCol w:w="5529"/>
        <w:gridCol w:w="1921"/>
      </w:tblGrid>
      <w:tr w:rsidR="00F861E6" w:rsidTr="00F861E6">
        <w:trPr>
          <w:cantSplit/>
          <w:trHeight w:val="580"/>
          <w:tblHeader/>
        </w:trPr>
        <w:tc>
          <w:tcPr>
            <w:tcW w:w="70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Week No.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529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 to be Covered</w:t>
            </w:r>
          </w:p>
        </w:tc>
        <w:tc>
          <w:tcPr>
            <w:tcW w:w="1921" w:type="dxa"/>
            <w:vAlign w:val="bottom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Teaching Method</w:t>
            </w:r>
          </w:p>
        </w:tc>
      </w:tr>
      <w:tr w:rsidR="00F861E6" w:rsidTr="00F861E6">
        <w:trPr>
          <w:cantSplit/>
          <w:trHeight w:val="530"/>
          <w:tblHeader/>
        </w:trPr>
        <w:tc>
          <w:tcPr>
            <w:tcW w:w="709" w:type="dxa"/>
            <w:vMerge w:val="restart"/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1</w:t>
            </w:r>
            <w:r w:rsidRPr="00F861E6">
              <w:rPr>
                <w:vertAlign w:val="superscript"/>
              </w:rPr>
              <w:t>st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Introduction,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magentizing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mmf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flux and their relation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Permeability, reluctance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permeance</w:t>
            </w:r>
            <w:proofErr w:type="spellEnd"/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Solve numerical problem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Analogy between electric and magnetic circuit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Series and parallel magnetic circuit B-H curve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</w:p>
          <w:p w:rsidR="00F861E6" w:rsidRDefault="00F861E6" w:rsidP="00DC1253">
            <w:pPr>
              <w:spacing w:after="0" w:line="240" w:lineRule="auto"/>
              <w:jc w:val="center"/>
            </w:pPr>
          </w:p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2</w:t>
            </w:r>
            <w:r w:rsidRPr="00F861E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B-H curve ,Hysteresis loop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 inductance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Conductively coupled circuit and mutual inductance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 convention, coefficient of coupling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and parallel connection of coupled inductors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F861E6" w:rsidP="00DC1253">
            <w:pPr>
              <w:spacing w:after="0" w:line="240" w:lineRule="auto"/>
              <w:jc w:val="center"/>
            </w:pPr>
            <w:r>
              <w:t>3</w:t>
            </w:r>
            <w:r w:rsidRPr="00F861E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Types of circuit elements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mesh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F861E6" w:rsidRPr="00F861E6" w:rsidRDefault="00DC1253" w:rsidP="00DC1253">
            <w:pPr>
              <w:spacing w:after="0" w:line="240" w:lineRule="auto"/>
              <w:jc w:val="center"/>
            </w:pPr>
            <w:r>
              <w:t>4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 node analysis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Source transformation techniques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F861E6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F861E6" w:rsidRDefault="00F861E6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861E6" w:rsidRDefault="00F861E6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55 min </w:t>
            </w:r>
          </w:p>
        </w:tc>
        <w:tc>
          <w:tcPr>
            <w:tcW w:w="850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F861E6" w:rsidRDefault="00F861E6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Numerical problems solving </w:t>
            </w:r>
          </w:p>
        </w:tc>
        <w:tc>
          <w:tcPr>
            <w:tcW w:w="1921" w:type="dxa"/>
          </w:tcPr>
          <w:p w:rsidR="00F861E6" w:rsidRDefault="00F861E6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5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 to delta and delta to star transformation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Superposition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Thevenins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Nortons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theorem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Maximum power transfer theorem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6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 through RL, RC, RLC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lastRenderedPageBreak/>
              <w:t>7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RLC series circuit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RLC parallel circuit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Projector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Power factor, power triangle, active, reactive, apparent power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8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resonance, parallel resonance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Band width, selectivity, Q factor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Poly phase system, phase sequence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 between phase and line quantity in star and delta system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9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Power equation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Measurement of 3 phase power by 2 watt meter method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Steady state and transient response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to RL, RC, RLC circuit to dc condition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10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parameters, Y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ABCD parameters, h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Interrelationship of different parameters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11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and pie representation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Definition, classification of filters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Cut off frequency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 w:val="restart"/>
          </w:tcPr>
          <w:p w:rsidR="00DC1253" w:rsidRPr="00F861E6" w:rsidRDefault="00DC1253" w:rsidP="00DC1253">
            <w:pPr>
              <w:spacing w:after="0" w:line="240" w:lineRule="auto"/>
              <w:jc w:val="center"/>
            </w:pPr>
            <w:r>
              <w:t>12</w:t>
            </w:r>
            <w:r w:rsidRPr="00DC12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low pass, high pass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 K band pass, band stop filter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Numerical problems solving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  <w:tr w:rsidR="00DC1253" w:rsidTr="00F861E6">
        <w:trPr>
          <w:cantSplit/>
          <w:trHeight w:val="360"/>
          <w:tblHeader/>
        </w:trPr>
        <w:tc>
          <w:tcPr>
            <w:tcW w:w="709" w:type="dxa"/>
            <w:vMerge/>
          </w:tcPr>
          <w:p w:rsidR="00DC1253" w:rsidRDefault="00DC1253" w:rsidP="00DC1253">
            <w:pPr>
              <w:pStyle w:val="normal0"/>
              <w:numPr>
                <w:ilvl w:val="0"/>
                <w:numId w:val="1"/>
              </w:num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1253" w:rsidRDefault="00DC1253" w:rsidP="00DC1253">
            <w:pPr>
              <w:pStyle w:val="normal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min</w:t>
            </w:r>
          </w:p>
        </w:tc>
        <w:tc>
          <w:tcPr>
            <w:tcW w:w="850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DC1253" w:rsidRDefault="00DC1253" w:rsidP="00DC1253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Revision of all topics</w:t>
            </w:r>
          </w:p>
        </w:tc>
        <w:tc>
          <w:tcPr>
            <w:tcW w:w="1921" w:type="dxa"/>
          </w:tcPr>
          <w:p w:rsidR="00DC1253" w:rsidRDefault="00DC1253" w:rsidP="00DC1253">
            <w:pPr>
              <w:pStyle w:val="normal0"/>
              <w:spacing w:after="0" w:line="240" w:lineRule="auto"/>
              <w:jc w:val="center"/>
            </w:pPr>
            <w:r>
              <w:t xml:space="preserve">Black board </w:t>
            </w:r>
          </w:p>
        </w:tc>
      </w:tr>
    </w:tbl>
    <w:p w:rsidR="00F42C88" w:rsidRDefault="00F42C88" w:rsidP="00DC1253">
      <w:pPr>
        <w:spacing w:after="0"/>
      </w:pPr>
    </w:p>
    <w:p w:rsidR="00DC1253" w:rsidRDefault="00DC1253" w:rsidP="00DC1253">
      <w:pPr>
        <w:spacing w:after="0"/>
      </w:pPr>
      <w:proofErr w:type="gramStart"/>
      <w:r>
        <w:t>Reference  :</w:t>
      </w:r>
      <w:proofErr w:type="gramEnd"/>
      <w:r>
        <w:t xml:space="preserve">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Circuit &amp; Networks by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A.Sudhakar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Shyam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Mohan 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Palli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TMH Publication. 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Network Analysis &amp; Synthesis by B.R. Gupta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S.Chand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 .</w:t>
      </w:r>
    </w:p>
    <w:p w:rsidR="00DC1253" w:rsidRDefault="00DC1253" w:rsidP="00DC1253">
      <w:pPr>
        <w:pStyle w:val="normal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Electrical Technology –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 by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B.L.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Thereja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 S.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Chand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Publication.</w:t>
      </w:r>
    </w:p>
    <w:p w:rsidR="00DC1253" w:rsidRDefault="00DC1253" w:rsidP="00DC1253">
      <w:pPr>
        <w:spacing w:after="0"/>
      </w:pPr>
    </w:p>
    <w:sectPr w:rsidR="00DC1253" w:rsidSect="009404B7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763"/>
    <w:multiLevelType w:val="multilevel"/>
    <w:tmpl w:val="41C0D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342E"/>
    <w:multiLevelType w:val="multilevel"/>
    <w:tmpl w:val="BA087DA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54564D0"/>
    <w:multiLevelType w:val="multilevel"/>
    <w:tmpl w:val="A284373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C88"/>
    <w:rsid w:val="006E692B"/>
    <w:rsid w:val="00742B17"/>
    <w:rsid w:val="009404B7"/>
    <w:rsid w:val="00A21BA0"/>
    <w:rsid w:val="00A350CD"/>
    <w:rsid w:val="00AA3C50"/>
    <w:rsid w:val="00B16F0E"/>
    <w:rsid w:val="00BB670F"/>
    <w:rsid w:val="00DC1253"/>
    <w:rsid w:val="00F27088"/>
    <w:rsid w:val="00F42C88"/>
    <w:rsid w:val="00F6000B"/>
    <w:rsid w:val="00F8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2C88"/>
    <w:pPr>
      <w:widowControl w:val="0"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3</cp:revision>
  <dcterms:created xsi:type="dcterms:W3CDTF">2024-12-12T09:56:00Z</dcterms:created>
  <dcterms:modified xsi:type="dcterms:W3CDTF">2024-12-12T09:58:00Z</dcterms:modified>
</cp:coreProperties>
</file>