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BE" w:rsidRDefault="00EB30BE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1"/>
        <w:tblW w:w="0" w:type="auto"/>
        <w:tblInd w:w="186" w:type="dxa"/>
        <w:tblLayout w:type="fixed"/>
        <w:tblLook w:val="01E0"/>
      </w:tblPr>
      <w:tblGrid>
        <w:gridCol w:w="5211"/>
        <w:gridCol w:w="5274"/>
      </w:tblGrid>
      <w:tr w:rsidR="00EB30BE" w:rsidTr="002C6A93">
        <w:trPr>
          <w:trHeight w:hRule="exact" w:val="312"/>
        </w:trPr>
        <w:tc>
          <w:tcPr>
            <w:tcW w:w="10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LESSON</w:t>
            </w:r>
            <w:r>
              <w:rPr>
                <w:rFonts w:ascii="Times New Roman"/>
                <w:spacing w:val="-1"/>
                <w:sz w:val="24"/>
              </w:rPr>
              <w:t>PLAN</w:t>
            </w:r>
          </w:p>
        </w:tc>
      </w:tr>
      <w:tr w:rsidR="00EB30BE" w:rsidTr="002C6A93">
        <w:trPr>
          <w:trHeight w:hRule="exact" w:val="312"/>
        </w:trPr>
        <w:tc>
          <w:tcPr>
            <w:tcW w:w="10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4"/>
              <w:ind w:left="2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JHARSUGUDAENGINEERINGSCHOOL,JHARSUGUDA</w:t>
            </w:r>
          </w:p>
        </w:tc>
      </w:tr>
      <w:tr w:rsidR="00EB30BE" w:rsidTr="002C6A93">
        <w:trPr>
          <w:trHeight w:hRule="exact" w:val="312"/>
        </w:trPr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>ofthe</w:t>
            </w:r>
            <w:r>
              <w:rPr>
                <w:rFonts w:ascii="Times New Roman"/>
                <w:spacing w:val="-1"/>
                <w:sz w:val="24"/>
              </w:rPr>
              <w:t>Faculty:JYOTI</w:t>
            </w:r>
            <w:r>
              <w:rPr>
                <w:rFonts w:ascii="Times New Roman"/>
                <w:sz w:val="24"/>
              </w:rPr>
              <w:t>R</w:t>
            </w:r>
            <w:r w:rsidR="001F62DA">
              <w:rPr>
                <w:rFonts w:ascii="Times New Roman"/>
                <w:sz w:val="24"/>
              </w:rPr>
              <w:t>ANJAN</w:t>
            </w:r>
            <w:proofErr w:type="spellEnd"/>
            <w:r w:rsidR="001F62DA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NAYAK</w:t>
            </w:r>
          </w:p>
        </w:tc>
        <w:tc>
          <w:tcPr>
            <w:tcW w:w="5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 w:rsidP="001F62DA">
            <w:pPr>
              <w:pStyle w:val="TableParagraph"/>
              <w:spacing w:before="2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AcademicYear:</w:t>
            </w:r>
            <w:r>
              <w:rPr>
                <w:rFonts w:ascii="Times New Roman"/>
                <w:sz w:val="24"/>
              </w:rPr>
              <w:t>202</w:t>
            </w:r>
            <w:r w:rsidR="001F62DA">
              <w:rPr>
                <w:rFonts w:ascii="Times New Roman"/>
                <w:sz w:val="24"/>
              </w:rPr>
              <w:t>3-34</w:t>
            </w:r>
          </w:p>
        </w:tc>
      </w:tr>
      <w:tr w:rsidR="00EB30BE" w:rsidTr="002C6A93">
        <w:trPr>
          <w:trHeight w:hRule="exact" w:val="312"/>
        </w:trPr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Course</w:t>
            </w:r>
            <w:r>
              <w:rPr>
                <w:rFonts w:ascii="Times New Roman"/>
                <w:spacing w:val="-1"/>
                <w:sz w:val="24"/>
              </w:rPr>
              <w:t>No.:Th-1</w:t>
            </w:r>
          </w:p>
        </w:tc>
        <w:tc>
          <w:tcPr>
            <w:tcW w:w="5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Course</w:t>
            </w:r>
            <w:r>
              <w:rPr>
                <w:rFonts w:ascii="Times New Roman"/>
                <w:spacing w:val="-1"/>
                <w:sz w:val="24"/>
              </w:rPr>
              <w:t>Name:ENERGY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CONVERSION -1</w:t>
            </w:r>
          </w:p>
        </w:tc>
      </w:tr>
      <w:tr w:rsidR="00EB30BE" w:rsidTr="002C6A93">
        <w:trPr>
          <w:trHeight w:hRule="exact" w:val="312"/>
        </w:trPr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Programe:Diploma</w:t>
            </w:r>
            <w:proofErr w:type="spellEnd"/>
          </w:p>
        </w:tc>
        <w:tc>
          <w:tcPr>
            <w:tcW w:w="5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30BE" w:rsidRDefault="00EB30B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B30BE" w:rsidRDefault="00822269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Branch:-Electrical</w:t>
            </w:r>
          </w:p>
        </w:tc>
      </w:tr>
      <w:tr w:rsidR="00EB30BE" w:rsidTr="002C6A93">
        <w:trPr>
          <w:trHeight w:hRule="exact" w:val="312"/>
        </w:trPr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Year/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Sem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: </w:t>
            </w:r>
            <w:r>
              <w:rPr>
                <w:rFonts w:ascii="Times New Roman"/>
                <w:sz w:val="24"/>
              </w:rPr>
              <w:t>II/IV</w:t>
            </w:r>
          </w:p>
        </w:tc>
        <w:tc>
          <w:tcPr>
            <w:tcW w:w="5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EB30BE"/>
        </w:tc>
      </w:tr>
    </w:tbl>
    <w:p w:rsidR="00EB30BE" w:rsidRDefault="00EB30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30BE" w:rsidRDefault="00EB30B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708"/>
        <w:gridCol w:w="994"/>
        <w:gridCol w:w="991"/>
        <w:gridCol w:w="850"/>
        <w:gridCol w:w="5531"/>
        <w:gridCol w:w="1416"/>
      </w:tblGrid>
      <w:tr w:rsidR="00EB30BE">
        <w:trPr>
          <w:trHeight w:hRule="exact" w:val="5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9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Sl.</w:t>
            </w:r>
          </w:p>
          <w:p w:rsidR="00EB30BE" w:rsidRDefault="00822269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EB30B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30BE" w:rsidRDefault="0082226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Period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9"/>
              <w:ind w:left="210" w:right="205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Time(min)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EB30B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30BE" w:rsidRDefault="00822269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Unit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EB30B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30BE" w:rsidRDefault="00822269">
            <w:pPr>
              <w:pStyle w:val="TableParagraph"/>
              <w:ind w:left="1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Topic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z w:val="24"/>
              </w:rPr>
              <w:t>be</w:t>
            </w:r>
            <w:r>
              <w:rPr>
                <w:rFonts w:ascii="Times New Roman"/>
                <w:b/>
                <w:spacing w:val="-1"/>
                <w:sz w:val="24"/>
              </w:rPr>
              <w:t>Covered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9"/>
              <w:ind w:left="301" w:right="228"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TeachingMethod</w:t>
            </w:r>
            <w:proofErr w:type="spellEnd"/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Operatingprinciple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>generator,constructionFeature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3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3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Simple</w:t>
            </w:r>
            <w:r>
              <w:rPr>
                <w:rFonts w:ascii="Times New Roman"/>
              </w:rPr>
              <w:t>lap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winding,wavewinding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1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5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41" w:lineRule="auto"/>
              <w:ind w:left="102" w:right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Types</w:t>
            </w:r>
            <w:r>
              <w:rPr>
                <w:rFonts w:ascii="Times New Roman"/>
                <w:spacing w:val="-1"/>
              </w:rPr>
              <w:t xml:space="preserve"> of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d.c</w:t>
            </w:r>
            <w:r>
              <w:rPr>
                <w:rFonts w:ascii="Times New Roman"/>
                <w:spacing w:val="-1"/>
              </w:rPr>
              <w:t>machine</w:t>
            </w:r>
            <w:proofErr w:type="gramStart"/>
            <w:r>
              <w:rPr>
                <w:rFonts w:ascii="Times New Roman"/>
                <w:spacing w:val="-1"/>
              </w:rPr>
              <w:t>,derivation</w:t>
            </w:r>
            <w:proofErr w:type="spellEnd"/>
            <w:proofErr w:type="gram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>emfequation</w:t>
            </w:r>
            <w:r>
              <w:rPr>
                <w:rFonts w:ascii="Times New Roman"/>
              </w:rPr>
              <w:t>of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d.cgerator</w:t>
            </w:r>
            <w:proofErr w:type="spellEnd"/>
            <w:r>
              <w:rPr>
                <w:rFonts w:ascii="Times New Roman"/>
                <w:spacing w:val="-1"/>
              </w:rPr>
              <w:t>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Problems</w:t>
            </w:r>
            <w:r>
              <w:rPr>
                <w:rFonts w:ascii="Times New Roman"/>
              </w:rPr>
              <w:t xml:space="preserve"> on </w:t>
            </w:r>
            <w:proofErr w:type="spellStart"/>
            <w:r>
              <w:rPr>
                <w:rFonts w:ascii="Times New Roman"/>
                <w:spacing w:val="-1"/>
              </w:rPr>
              <w:t>d.cgenerator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5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1" w:line="252" w:lineRule="exact"/>
              <w:ind w:left="102" w:right="32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Lossesand</w:t>
            </w:r>
            <w:r>
              <w:rPr>
                <w:rFonts w:ascii="Times New Roman"/>
                <w:spacing w:val="-1"/>
              </w:rPr>
              <w:t>efficiency</w:t>
            </w:r>
            <w:proofErr w:type="spellEnd"/>
            <w:r>
              <w:rPr>
                <w:rFonts w:ascii="Times New Roman"/>
              </w:rPr>
              <w:t xml:space="preserve"> , </w:t>
            </w:r>
            <w:proofErr w:type="spellStart"/>
            <w:r>
              <w:rPr>
                <w:rFonts w:ascii="Times New Roman"/>
                <w:spacing w:val="-1"/>
              </w:rPr>
              <w:t>condition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"/>
              </w:rPr>
              <w:t>maximumefficiency</w:t>
            </w:r>
            <w:r>
              <w:rPr>
                <w:rFonts w:ascii="Times New Roman"/>
              </w:rPr>
              <w:t>and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problems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Armaturereaction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ind.c</w:t>
            </w:r>
            <w:r>
              <w:rPr>
                <w:rFonts w:ascii="Times New Roman"/>
                <w:spacing w:val="-1"/>
              </w:rPr>
              <w:t>machine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commutation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Characteristicof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d.c</w:t>
            </w:r>
            <w:r>
              <w:rPr>
                <w:rFonts w:ascii="Times New Roman"/>
                <w:spacing w:val="-1"/>
              </w:rPr>
              <w:t>generator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Application</w:t>
            </w:r>
            <w:r>
              <w:rPr>
                <w:rFonts w:ascii="Times New Roman"/>
                <w:spacing w:val="-2"/>
              </w:rPr>
              <w:t>of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</w:rPr>
              <w:t>typesof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d.cgenerators</w:t>
            </w:r>
            <w:proofErr w:type="spellEnd"/>
            <w:r>
              <w:rPr>
                <w:rFonts w:ascii="Times New Roman"/>
                <w:spacing w:val="-1"/>
              </w:rPr>
              <w:t>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Concept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>criticalresistance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>criticalspeed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Parallel</w:t>
            </w:r>
            <w:r>
              <w:rPr>
                <w:rFonts w:ascii="Times New Roman"/>
                <w:sz w:val="24"/>
              </w:rPr>
              <w:t>operationofd.c</w:t>
            </w:r>
            <w:r>
              <w:rPr>
                <w:rFonts w:ascii="Times New Roman"/>
                <w:spacing w:val="-1"/>
                <w:sz w:val="24"/>
              </w:rPr>
              <w:t>generator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Uses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ofd.c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generator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D.C </w:t>
            </w:r>
            <w:proofErr w:type="spellStart"/>
            <w:r>
              <w:rPr>
                <w:rFonts w:ascii="Times New Roman"/>
                <w:spacing w:val="-1"/>
              </w:rPr>
              <w:t>motorworkimgprinciple,significance</w:t>
            </w:r>
            <w:r>
              <w:rPr>
                <w:rFonts w:ascii="Times New Roman"/>
              </w:rPr>
              <w:t>of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backe.m.f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Voltageequation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-1"/>
              </w:rPr>
              <w:t>D.Cmotor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Derivetorqueequation,problems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Characteristicofseries,shunt,compoundmotors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Startingmethod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-1"/>
              </w:rPr>
              <w:t>series,shuntandcompoundmotor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Speedcontrol</w:t>
            </w:r>
            <w:r>
              <w:rPr>
                <w:rFonts w:ascii="Times New Roman"/>
              </w:rPr>
              <w:t>of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d.cseriesmotor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Speedcontrol</w:t>
            </w:r>
            <w:r>
              <w:rPr>
                <w:rFonts w:ascii="Times New Roman"/>
              </w:rPr>
              <w:t>of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d.cshuntmotor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Braketestmethod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Swinburne’stest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method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Losses</w:t>
            </w:r>
            <w:r>
              <w:rPr>
                <w:rFonts w:ascii="Times New Roman"/>
                <w:spacing w:val="-1"/>
              </w:rPr>
              <w:t>efficiencyanduses</w:t>
            </w:r>
            <w:r>
              <w:rPr>
                <w:rFonts w:ascii="Times New Roman"/>
              </w:rPr>
              <w:t>of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D.C </w:t>
            </w:r>
            <w:r>
              <w:rPr>
                <w:rFonts w:ascii="Times New Roman"/>
                <w:spacing w:val="-2"/>
              </w:rPr>
              <w:t>motor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Introductionandworkingprinciple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transformer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Constructionalfeatureoftransformer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Care </w:t>
            </w:r>
            <w:proofErr w:type="spellStart"/>
            <w:r>
              <w:rPr>
                <w:rFonts w:ascii="Times New Roman"/>
                <w:spacing w:val="-1"/>
              </w:rPr>
              <w:t>andmaintenance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>transformer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E.m.f</w:t>
            </w:r>
            <w:r>
              <w:rPr>
                <w:rFonts w:ascii="Times New Roman"/>
                <w:spacing w:val="-1"/>
              </w:rPr>
              <w:t>equation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>transformer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</w:tbl>
    <w:p w:rsidR="002C6A93" w:rsidRDefault="002C6A93">
      <w:r>
        <w:br w:type="page"/>
      </w: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708"/>
        <w:gridCol w:w="994"/>
        <w:gridCol w:w="991"/>
        <w:gridCol w:w="850"/>
        <w:gridCol w:w="5531"/>
        <w:gridCol w:w="1416"/>
      </w:tblGrid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lastRenderedPageBreak/>
              <w:t>27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load</w:t>
            </w:r>
            <w:r>
              <w:rPr>
                <w:rFonts w:ascii="Times New Roman"/>
                <w:spacing w:val="-1"/>
              </w:rPr>
              <w:t>condition</w:t>
            </w:r>
            <w:proofErr w:type="spellEnd"/>
            <w:r>
              <w:rPr>
                <w:rFonts w:ascii="Times New Roman"/>
                <w:spacing w:val="-1"/>
              </w:rPr>
              <w:t>,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1"/>
              </w:rPr>
              <w:t>loadconditionphasordiagram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5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02" w:right="1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Equivalentresistance,leakagereactance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>impeadance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>transformer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problems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Exact</w:t>
            </w:r>
            <w:r>
              <w:rPr>
                <w:rFonts w:ascii="Times New Roman"/>
                <w:spacing w:val="-1"/>
              </w:rPr>
              <w:t>voltagedropcalculation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Regulation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>transformer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Lossesin</w:t>
            </w:r>
            <w:r>
              <w:rPr>
                <w:rFonts w:ascii="Times New Roman"/>
                <w:spacing w:val="-1"/>
              </w:rPr>
              <w:t>transformer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Opencircuittest,shortcircuittest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Problems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inopenand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shortcircuittest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Explainefficiency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>different</w:t>
            </w:r>
            <w:r>
              <w:rPr>
                <w:rFonts w:ascii="Times New Roman"/>
              </w:rPr>
              <w:t>loadand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powerfactor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Condition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>maximumefficiiency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Alldayefficiency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1"/>
              </w:rPr>
              <w:t>transformer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5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1" w:line="252" w:lineRule="exact"/>
              <w:ind w:left="102" w:right="9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Determination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ofload</w:t>
            </w:r>
            <w:r>
              <w:rPr>
                <w:rFonts w:ascii="Times New Roman"/>
                <w:spacing w:val="-1"/>
              </w:rPr>
              <w:t>correspondingtomaximumefficiency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Paralleloperation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-1"/>
              </w:rPr>
              <w:t>single</w:t>
            </w:r>
            <w:r>
              <w:rPr>
                <w:rFonts w:ascii="Times New Roman"/>
              </w:rPr>
              <w:t>phase</w:t>
            </w:r>
            <w:r>
              <w:rPr>
                <w:rFonts w:ascii="Times New Roman"/>
                <w:spacing w:val="-1"/>
              </w:rPr>
              <w:t>transformers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Construction</w:t>
            </w:r>
            <w:r>
              <w:rPr>
                <w:rFonts w:ascii="Times New Roman"/>
              </w:rPr>
              <w:t>of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autotransformer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Workingprinciple</w:t>
            </w:r>
            <w:r>
              <w:rPr>
                <w:rFonts w:ascii="Times New Roman"/>
              </w:rPr>
              <w:t>of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autotransformer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5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02" w:right="91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Comparision</w:t>
            </w:r>
            <w:r>
              <w:rPr>
                <w:rFonts w:ascii="Times New Roman"/>
              </w:rPr>
              <w:t>of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autotransformerwithtwowindingtransformer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Uses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1"/>
              </w:rPr>
              <w:t xml:space="preserve"> autotransformer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Explaintapchangerwithtransformer</w:t>
            </w:r>
            <w:r>
              <w:rPr>
                <w:rFonts w:ascii="Times New Roman"/>
              </w:rPr>
              <w:t>on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loadcondition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Offloadcondition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46.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Explaincurrenttransformer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47.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Potentialtransformer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48.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Ratioerror,</w:t>
            </w:r>
            <w:r>
              <w:rPr>
                <w:rFonts w:ascii="Times New Roman"/>
                <w:sz w:val="24"/>
              </w:rPr>
              <w:t>phase</w:t>
            </w:r>
            <w:r>
              <w:rPr>
                <w:rFonts w:ascii="Times New Roman"/>
                <w:spacing w:val="-1"/>
                <w:sz w:val="24"/>
              </w:rPr>
              <w:t>angleerror,burden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Uses</w:t>
            </w:r>
            <w:r>
              <w:rPr>
                <w:rFonts w:ascii="Times New Roman"/>
                <w:sz w:val="24"/>
              </w:rPr>
              <w:t>ofC.T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P.T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EB30BE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51.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EB30BE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EB30BE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EB30BE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54.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EB30BE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EB30BE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56.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EB30BE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57.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EB30BE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58.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EB30BE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EB30BE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EB30BE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55 </w:t>
            </w:r>
            <w:r>
              <w:rPr>
                <w:rFonts w:ascii="Times New Roman"/>
                <w:spacing w:val="-1"/>
              </w:rPr>
              <w:t>min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EB30BE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0BE" w:rsidRDefault="008222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</w:tbl>
    <w:p w:rsidR="00822269" w:rsidRDefault="00822269"/>
    <w:sectPr w:rsidR="00822269" w:rsidSect="002C6A93">
      <w:pgSz w:w="11910" w:h="16840"/>
      <w:pgMar w:top="720" w:right="5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B30BE"/>
    <w:rsid w:val="001F62DA"/>
    <w:rsid w:val="002C6A93"/>
    <w:rsid w:val="00822269"/>
    <w:rsid w:val="009B3445"/>
    <w:rsid w:val="00A5673D"/>
    <w:rsid w:val="00EB30BE"/>
    <w:rsid w:val="00EC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567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A5673D"/>
  </w:style>
  <w:style w:type="paragraph" w:customStyle="1" w:styleId="TableParagraph">
    <w:name w:val="Table Paragraph"/>
    <w:basedOn w:val="Normal"/>
    <w:uiPriority w:val="1"/>
    <w:qFormat/>
    <w:rsid w:val="00A567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dell</cp:lastModifiedBy>
  <cp:revision>4</cp:revision>
  <dcterms:created xsi:type="dcterms:W3CDTF">2024-12-12T17:09:00Z</dcterms:created>
  <dcterms:modified xsi:type="dcterms:W3CDTF">2024-12-12T17:29:00Z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</Properties>
</file>